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6b82a9222870926f4ab8cf6952e58cc88c8c8"/>
    <w:p>
      <w:pPr>
        <w:pStyle w:val="Heading3"/>
      </w:pPr>
      <w:r>
        <w:t xml:space="preserve">Праздничный концерт ко Дню защитника Отечества состоится в районе Новокосино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br/>
      </w:r>
      <w:r>
        <w:t xml:space="preserve">Центр творчества, досуга и спорта «Родник» приглашает жителей района Новокосино на концерт, посвященный Дню защитника Отечества.</w:t>
      </w:r>
    </w:p>
    <w:p>
      <w:pPr>
        <w:pStyle w:val="BodyText"/>
      </w:pPr>
      <w:r>
        <w:t xml:space="preserve">— Перед гостями выступят участники вокально-хорового кружка под руководством Ларисы Даниловой. В программе: всеми известные и любимые песни об армии, любви, а также чтение стихотворений. Коллектив с огромной теплотой и любовью готовил предстоящий концерт, – сказали в администрации центра.</w:t>
      </w:r>
    </w:p>
    <w:p>
      <w:pPr>
        <w:pStyle w:val="BodyText"/>
      </w:pPr>
      <w:r>
        <w:t xml:space="preserve">Праздничный концерт состоится в среду, 24 февраля, в помещении центра «Родник» по адресу: ул. Суздальская, д. 12, корп. 4. Начало – в 13.00. Вход свободный.</w:t>
      </w:r>
    </w:p>
    <w:p>
      <w:pPr>
        <w:pStyle w:val="BodyText"/>
      </w:pPr>
      <w:r>
        <w:t xml:space="preserve">Дополнительная информация по телефону: +7 (495) 702-17-11.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http://novokosino.mos.ru/presscenter/news/detail/9732537.html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32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32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2024-10-23T05:35:06Z</dcterms:created>
  <dcterms:modified xsi:type="dcterms:W3CDTF">2024-10-23T05:35:06Z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