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8894cb64d80a7f04a726a7363b437f8ee6773"/>
    <w:p>
      <w:pPr>
        <w:pStyle w:val="Heading3"/>
      </w:pPr>
      <w:r>
        <w:t xml:space="preserve">6 по 9 октября в Москве пройдет этап эстафеты Олимпийского огня XXII Олимпийских зимних игр в Сочи</w:t>
      </w:r>
    </w:p>
    <w:p>
      <w:pPr>
        <w:pStyle w:val="FirstParagraph"/>
      </w:pPr>
      <w:r>
        <w:t xml:space="preserve">05.10.2013</w:t>
      </w:r>
    </w:p>
    <w:p>
      <w:pPr>
        <w:pStyle w:val="BodyText"/>
      </w:pPr>
      <w:r>
        <w:rPr>
          <w:bCs/>
          <w:b/>
        </w:rPr>
        <w:t xml:space="preserve">6 по 9 октября</w:t>
      </w:r>
    </w:p>
    <w:p>
      <w:pPr>
        <w:pStyle w:val="BodyText"/>
      </w:pPr>
      <w:r>
        <w:rPr>
          <w:bCs/>
          <w:b/>
        </w:rPr>
        <w:t xml:space="preserve">в Москве пройдет этап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эстафеты Олимпийского огня</w:t>
      </w:r>
      <w:r>
        <w:rPr>
          <w:bCs/>
          <w:b/>
          <w:bCs/>
          <w:b/>
        </w:rPr>
        <w:t xml:space="preserve"> </w:t>
      </w:r>
      <w:hyperlink r:id="rId20">
        <w:r>
          <w:rPr>
            <w:rStyle w:val="Hyperlink"/>
            <w:bCs/>
            <w:b/>
            <w:bCs/>
            <w:b/>
          </w:rPr>
          <w:t xml:space="preserve">XXII Олимпийских зимних игр в Сочи</w:t>
        </w:r>
      </w:hyperlink>
    </w:p>
    <w:p>
      <w:pPr>
        <w:pStyle w:val="BodyText"/>
      </w:pPr>
    </w:p>
    <w:p>
      <w:pPr>
        <w:pStyle w:val="BodyText"/>
      </w:pPr>
      <w:r>
        <w:t xml:space="preserve">В течение трех дней в столице 500 факелоносцев пробегут 80 км</w:t>
      </w:r>
      <w:r>
        <w:br/>
      </w:r>
      <w:r>
        <w:t xml:space="preserve">Олимпийский огонь, пронесут по 10 набережным</w:t>
      </w:r>
      <w:r>
        <w:br/>
      </w:r>
      <w:r>
        <w:t xml:space="preserve">Центрального административного округа,</w:t>
      </w:r>
      <w:r>
        <w:br/>
      </w:r>
      <w:r>
        <w:t xml:space="preserve">улицам, проездам и мостам</w:t>
      </w:r>
    </w:p>
    <w:p>
      <w:pPr>
        <w:pStyle w:val="BodyText"/>
      </w:pPr>
      <w:r>
        <w:rPr>
          <w:bCs/>
          <w:b/>
        </w:rPr>
        <w:t xml:space="preserve">6 октября в 14.00 Олимпийский огонь прибудет в аэропорт Внуково-3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7 октября После торжественной встречи кортеж направится по Киевскому шоссе</w:t>
      </w:r>
      <w:r>
        <w:br/>
      </w:r>
      <w:r>
        <w:rPr>
          <w:bCs/>
          <w:b/>
        </w:rPr>
        <w:t xml:space="preserve">до Красной площади, где будет дан старт официальным мероприятиям с участием руководителей города и государства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18.00 после прибытия кортежа на Васильевский спуск факелоносцы в эстафетном</w:t>
      </w:r>
      <w:r>
        <w:br/>
      </w:r>
      <w:r>
        <w:rPr>
          <w:bCs/>
          <w:b/>
        </w:rPr>
        <w:t xml:space="preserve">порядке пронесут факел от Красной площади до ЦПКиО имени Горького, а затем после праздничного часового концерта уйдут на второй этап эстафеты в направлении Университетской площади Эстафета финиширует на смотровой площадке МГУ имени М.В.Ломоносова, где состоятся праздничные мероприятия в рамках Московского международного фестиваля света, который завершится фейерверком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8 октября в 9.30</w:t>
      </w:r>
    </w:p>
    <w:p>
      <w:pPr>
        <w:pStyle w:val="BodyText"/>
      </w:pPr>
      <w:r>
        <w:t xml:space="preserve">от Васильевского спуска эстафета олимпийского огня стартует по Кремлевской, Пречистенской, Фрунзенской и Лужнецкой набережным в сторону Престижной аллеи олимпийского комплекса "Лужники". После праздника в "Лужниках" команда олимпийского огня направится в сторону площади Европы (ЗАО), где пройдет мероприятие с послами Олимпиады в Сочи</w:t>
      </w:r>
    </w:p>
    <w:p>
      <w:pPr>
        <w:pStyle w:val="BodyText"/>
      </w:pPr>
      <w:r>
        <w:rPr>
          <w:bCs/>
          <w:b/>
        </w:rPr>
        <w:t xml:space="preserve">Вечером 8 октября на Красной площади состоится торжественное зажжение чаши Олимпийского огня сочинской Олимпиады в рамках Московского международного фестиваля света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9 октября в 10.00</w:t>
      </w:r>
    </w:p>
    <w:p>
      <w:pPr>
        <w:pStyle w:val="BodyText"/>
      </w:pPr>
      <w:r>
        <w:t xml:space="preserve">на Красной площади будут демонстрироваться чаша Олимпийского огня и коллекция факелов правящего князя Монако принца Альбера II - члена Международного олимпийского комитета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http://novokosino.mos.ru/presscenter/news/detail/851127.html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851127.html" TargetMode="External" /><Relationship Type="http://schemas.openxmlformats.org/officeDocument/2006/relationships/hyperlink" Id="rId20" Target="http://www.sochi2014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851127.html" TargetMode="External" /><Relationship Type="http://schemas.openxmlformats.org/officeDocument/2006/relationships/hyperlink" Id="rId20" Target="http://www.sochi2014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2025-07-23T10:47:10Z</dcterms:created>
  <dcterms:modified xsi:type="dcterms:W3CDTF">2025-07-23T10:47:10Z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