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b340b6eddbacfe4ae023f6fa3da0105a5048eb"/>
    <w:p>
      <w:pPr>
        <w:pStyle w:val="Heading3"/>
      </w:pPr>
      <w:r>
        <w:t xml:space="preserve">Творческий вечер поэтессы района Новокосино пройдет в Литературно-музыкальном клубе библиотеки №97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8de/tatyana_roshc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этот раз в уютном читальном зале, расположившемся по адресу: ул. Новокосинская, д. 38 к.2, состоится творческий вечер одной из самых популярных поэтесс района Новокосино — Татьяны Роща.</w:t>
      </w:r>
    </w:p>
    <w:p>
      <w:pPr>
        <w:pStyle w:val="BodyText"/>
      </w:pPr>
      <w:r>
        <w:t xml:space="preserve">«Я музыкой живу, и сердцу нет покоя» – так назвала свой вечер его виновница, которую знают в Новокосино не только как поэтессу, но и певицу, солистку ансамбля «Родные просторы».</w:t>
      </w:r>
    </w:p>
    <w:p>
      <w:pPr>
        <w:pStyle w:val="BodyText"/>
      </w:pPr>
      <w:r>
        <w:t xml:space="preserve">Много раз </w:t>
      </w:r>
      <w:hyperlink r:id="rId23">
        <w:r>
          <w:rPr>
            <w:rStyle w:val="Hyperlink"/>
          </w:rPr>
          <w:t xml:space="preserve">Татьяна Роща</w:t>
        </w:r>
      </w:hyperlink>
      <w:r>
        <w:t xml:space="preserve">выступала на литературно-музыкальных вечерах, читала свои стихи, делилась воспоминаниями о жизни и творчестве, исполняла песни и романсы, вкладывая в них частицу души и сердца.</w:t>
      </w:r>
    </w:p>
    <w:p>
      <w:pPr>
        <w:pStyle w:val="BodyText"/>
      </w:pPr>
      <w:r>
        <w:t xml:space="preserve">По-другому поэтесса не может, предъявляя  высокие требования не только к собственным стихам, но и к своей жизни. Врач по профессии Татьяна Роща вырастила трех прекрасных сыновей, которыми по праву гордится. Вероятно, поэзия и музыка были ей хорошими помощниками в воспитании детей.</w:t>
      </w:r>
    </w:p>
    <w:p>
      <w:pPr>
        <w:pStyle w:val="BodyText"/>
      </w:pPr>
      <w:r>
        <w:t xml:space="preserve">Как нам сообщила организатор вечера Екатерина Волкова, мероприятие состоится 27 ноября, начало в 15.00 часов. Второе отделение вечера отводится свободному микрофону.</w:t>
      </w:r>
      <w:r>
        <w:br/>
      </w:r>
      <w:r>
        <w:t xml:space="preserve">По окончании мероприятия его участников ждут традиционные посиделки с пирогами и плюшками от виновницы торжества.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http://novokosino.mos.ru/presscenter/news/detail/4280561.html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4280561.html" TargetMode="External" /><Relationship Type="http://schemas.openxmlformats.org/officeDocument/2006/relationships/hyperlink" Id="rId23" Target="http://novokosino.vaonews.ru/?p=335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4280561.html" TargetMode="External" /><Relationship Type="http://schemas.openxmlformats.org/officeDocument/2006/relationships/hyperlink" Id="rId23" Target="http://novokosino.vaonews.ru/?p=335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2025-06-18T03:31:41Z</dcterms:created>
  <dcterms:modified xsi:type="dcterms:W3CDTF">2025-06-18T03:31:41Z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