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d2a4cebee6f2426362e12e3e0f65d6857497f4"/>
    <w:p>
      <w:pPr>
        <w:pStyle w:val="Heading3"/>
      </w:pPr>
      <w:r>
        <w:t xml:space="preserve">Электронные табло на дорогах Москвы будут напоминать мотоциклистам правила дорожного движения</w:t>
      </w:r>
    </w:p>
    <w:p>
      <w:pPr>
        <w:pStyle w:val="FirstParagraph"/>
      </w:pPr>
      <w:r>
        <w:t xml:space="preserve">07.06.2016</w:t>
      </w:r>
    </w:p>
    <w:p>
      <w:pPr>
        <w:pStyle w:val="BodyText"/>
      </w:pPr>
      <w:r>
        <w:t xml:space="preserve">Об этой инициативе столичных байкеров сетевому изданию m24.ru рассказал Андрей Иванов, возглавляющий движение «МотоМосква». Свои предложения столичным властям байкеры предоставят в ближайшее время.</w:t>
      </w:r>
    </w:p>
    <w:p>
      <w:pPr>
        <w:pStyle w:val="BodyText"/>
      </w:pPr>
      <w:r>
        <w:t xml:space="preserve">Мотоциклисты считают, что социальная реклама на улицах города должна быть обращена не только к водителям автомобилей, но и к тем, кто передвигается на мотоциклах.</w:t>
      </w:r>
      <w:r>
        <w:br/>
      </w:r>
      <w:r>
        <w:br/>
      </w:r>
      <w:r>
        <w:t xml:space="preserve">«В первую очередь на экранах нужна информация о ПДД для самих мотоциклистов, причем более детальная: "Пропустили – поблагодари", "Не забудь про шлем", "Будь заметным на дороге" и так далее. Не нужно ставить автомобилистов и мотоциклистов по разные стороны импровизированных баррикад. Мы все едем по одним дорогам, и надо уважительно относиться друг к другу», – делится своим мнением А.Иванов.</w:t>
      </w:r>
      <w:r>
        <w:br/>
      </w:r>
      <w:r>
        <w:t xml:space="preserve">Он считает, что реклама на табло вдоль московских улиц должна напоминать байкерам о правилах дорожного движения, ношении шлема и яркой заметной на дорогах одежде.</w:t>
      </w:r>
    </w:p>
    <w:p>
      <w:pPr>
        <w:pStyle w:val="BodyText"/>
      </w:pPr>
      <w:r>
        <w:t xml:space="preserve">В пресс-службе ГКУ «Центр организации дорожного движения» (ЦОДД) со всем вниманием отнеслись к предложению мотоциклистов. «Вопрос безопасности дорожного движения всегда остается приоритетным для нас, поэтому мы готовы проработать вопрос о дополнительном информировании мотоциклистов с помощью наших информационных табло. Думаем, что в ближайшем времени эта информация появится на табло», – обнадежили в ЦОДД.</w:t>
      </w:r>
    </w:p>
    <w:p>
      <w:pPr>
        <w:pStyle w:val="BodyText"/>
      </w:pPr>
      <w:r>
        <w:t xml:space="preserve">По мнению координатора общественного движения «Синие ведерки» Петра Шкуматова, важно информировать байкеров о последних изменениях в ПДД. «Нужно разъяснять мотоциклистам, например, что езда между рядами теперь оказалась вне закона. Просто многие мотоциклисты об этом не знают и для них, наверное, будет сюрпризом, если их остановят инспекторы ДПС и сообщат, что они "наездили" на лишение прав, – говорит Шкуматов. – А об обязательном ношении шлемов мотоциклисты и так знают, но напомнить об этом не будет лишним».</w:t>
      </w:r>
      <w:r>
        <w:br/>
      </w:r>
      <w:r>
        <w:t xml:space="preserve">В настоящее время информационные табло, установленные на МКАДе, Садовом кольце, Третьем транспортном кольце и вылетных магистралях Москвы напоминают водителям о соблюдении скоростного режима, сообщают маршруты объезда пробок, данные об</w:t>
      </w:r>
      <w:r>
        <w:t xml:space="preserve"> </w:t>
      </w:r>
      <w:hyperlink r:id="rId20">
        <w:r>
          <w:rPr>
            <w:rStyle w:val="Hyperlink"/>
          </w:rPr>
          <w:t xml:space="preserve">угнанных машинах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о пропавших без вести детях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http://novokosino.mos.ru/presscenter/news/detail/3095607.html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ovokosino.mos.ru" TargetMode="External" /><Relationship Type="http://schemas.openxmlformats.org/officeDocument/2006/relationships/hyperlink" Id="rId22" Target="http://novokosino.mos.ru/presscenter/news/detail/3095607.html" TargetMode="External" /><Relationship Type="http://schemas.openxmlformats.org/officeDocument/2006/relationships/hyperlink" Id="rId21" Target="http://www.m24.ru/articles/101790" TargetMode="External" /><Relationship Type="http://schemas.openxmlformats.org/officeDocument/2006/relationships/hyperlink" Id="rId20" Target="http://www.m24.ru/videos/7985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ovokosino.mos.ru" TargetMode="External" /><Relationship Type="http://schemas.openxmlformats.org/officeDocument/2006/relationships/hyperlink" Id="rId22" Target="http://novokosino.mos.ru/presscenter/news/detail/3095607.html" TargetMode="External" /><Relationship Type="http://schemas.openxmlformats.org/officeDocument/2006/relationships/hyperlink" Id="rId21" Target="http://www.m24.ru/articles/101790" TargetMode="External" /><Relationship Type="http://schemas.openxmlformats.org/officeDocument/2006/relationships/hyperlink" Id="rId20" Target="http://www.m24.ru/videos/7985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2025-03-01T03:24:24Z</dcterms:created>
  <dcterms:modified xsi:type="dcterms:W3CDTF">2025-03-01T03:24:24Z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