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a5c679146d393f4d81bdf5fa464c17e72cef625"/>
    <w:p>
      <w:pPr>
        <w:pStyle w:val="Heading3"/>
      </w:pPr>
      <w:r>
        <w:t xml:space="preserve">Москва активно развивает инфраструктуру зимнего отдыха и спорта</w:t>
      </w:r>
    </w:p>
    <w:p>
      <w:pPr>
        <w:pStyle w:val="FirstParagraph"/>
      </w:pPr>
      <w:r>
        <w:t xml:space="preserve">14.09.2015</w:t>
      </w:r>
    </w:p>
    <w:p>
      <w:pPr>
        <w:pStyle w:val="BodyText"/>
      </w:pPr>
      <w:r>
        <w:t xml:space="preserve">В Москве уже не за горами зима, а это значит, что столица снова окунется в многообразие спортивного досуга.</w:t>
      </w:r>
    </w:p>
    <w:p>
      <w:pPr>
        <w:pStyle w:val="BodyText"/>
      </w:pPr>
      <w:r>
        <w:t xml:space="preserve">За последние пять лет в Москве на порядок выросла инфраструктура зимнего отдыха.</w:t>
      </w:r>
    </w:p>
    <w:p>
      <w:pPr>
        <w:pStyle w:val="BodyText"/>
      </w:pPr>
      <w:r>
        <w:t xml:space="preserve">В столичных парках открываются катки с удобными раздевалками, прокатом коньков.</w:t>
      </w:r>
    </w:p>
    <w:p>
      <w:pPr>
        <w:pStyle w:val="BodyText"/>
      </w:pPr>
      <w:r>
        <w:t xml:space="preserve">Так, в 2011 году в Спортивном комплексе «Олимпийский» впервые открылся каток, который не только обеспечил москвичей современным катком, но и предоставил горожанам возможность посетить бесплатные уроки фигурного катания, а также различные мастер-классы и спортивные мероприятия.</w:t>
      </w:r>
    </w:p>
    <w:p>
      <w:pPr>
        <w:pStyle w:val="BodyText"/>
      </w:pPr>
      <w:r>
        <w:t xml:space="preserve">Стоит отметить, что катки организуются ежегодно во всех центральных парках города: в парке «Сокольники», Измайловском парке, парке имени Горького, парке «Коломенское», на территории ВДНХ и др.</w:t>
      </w:r>
    </w:p>
    <w:p>
      <w:pPr>
        <w:pStyle w:val="BodyText"/>
      </w:pPr>
      <w:r>
        <w:t xml:space="preserve">Стоит напомнить, что за те пять лет, которые Сергей Собянин находится в должности мэра Москвы, в столице появилась целая сеть катков с искусственным покрытием. Так, с 2011 по 2015 годы Москва получила порядка ста девяноста катков с искусственным льдом. При том, что ранее таковые в принципе отсутствовали в столице.</w:t>
      </w:r>
    </w:p>
    <w:p>
      <w:pPr>
        <w:pStyle w:val="BodyText"/>
      </w:pPr>
      <w:r>
        <w:t xml:space="preserve">Самый большой каток с искусственным льдом открыт в ноябре 2014 года на ВДНХ, площадь его составляет более двадцати тысяч квадратных метров. Одновременно каток может принять порядка четырех с половиной тысяч человек.</w:t>
      </w:r>
    </w:p>
    <w:p>
      <w:pPr>
        <w:pStyle w:val="BodyText"/>
      </w:pPr>
      <w:r>
        <w:drawing>
          <wp:inline>
            <wp:extent cx="5334000" cy="29633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569/7_900x5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6333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daf/11_900x50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6333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3b6/23_900x50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Вместе с тем, столичные власти продолжают создавать в Москве новые места для зимнего отдыха: оборудуются горки для катания на тюбингах, в парке имени Горького создан уникальный сноубордический парк, включающий в себя самую большую в мире искусственно построенную в черте города горку, а также набор парковых фигур для джиббинга.</w:t>
      </w:r>
    </w:p>
    <w:p>
      <w:pPr>
        <w:pStyle w:val="BodyText"/>
      </w:pPr>
      <w:r>
        <w:t xml:space="preserve">Также, в городе ежегодно прокладываются несколько сотен лыжных трасс.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http://novokosino.mos.ru/presscenter/news/detail/2154487.html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novokosino.mos.ru" TargetMode="External" /><Relationship Type="http://schemas.openxmlformats.org/officeDocument/2006/relationships/hyperlink" Id="rId29" Target="http://novokosino.mos.ru/presscenter/news/detail/2154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novokosino.mos.ru" TargetMode="External" /><Relationship Type="http://schemas.openxmlformats.org/officeDocument/2006/relationships/hyperlink" Id="rId29" Target="http://novokosino.mos.ru/presscenter/news/detail/2154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2025-01-26T09:53:28Z</dcterms:created>
  <dcterms:modified xsi:type="dcterms:W3CDTF">2025-01-26T09:53:28Z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