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8c1b81572f5c0fd522999c4aa17fc8727b1f8"/>
    <w:p>
      <w:pPr>
        <w:pStyle w:val="Heading3"/>
      </w:pPr>
      <w:r>
        <w:t xml:space="preserve">Участники Фруктового карнавала на Тверской улице бесплатно попадут на концерт звезд мировой эстрады</w:t>
      </w:r>
    </w:p>
    <w:p>
      <w:pPr>
        <w:pStyle w:val="FirstParagraph"/>
      </w:pPr>
      <w:r>
        <w:t xml:space="preserve">12.08.2014</w:t>
      </w:r>
    </w:p>
    <w:p>
      <w:pPr>
        <w:pStyle w:val="BodyText"/>
      </w:pPr>
      <w:r>
        <w:rPr>
          <w:iCs/>
          <w:i/>
        </w:rPr>
        <w:t xml:space="preserve">16 августа в центре Москвы устроят настоящий фруктовый карнавал! Яркий костюм или фруктовый аксессуар - бесплатный билет на грандиозный концерт звезд мировой эстрады, который дарят городу московские рестораторы.</w:t>
      </w:r>
    </w:p>
    <w:p>
      <w:pPr>
        <w:pStyle w:val="BodyText"/>
      </w:pPr>
      <w:r>
        <w:t xml:space="preserve">Праздник День Варенья, который станет кульминацией фестиваля "Московское варенье", начнется в 12.00 на Тверской улице Фруктовым карнавалом и парадом, а продолжится в 16.00 концертом мировых звезд на Лубянской площади. Британская звезда поп-музыки Крейг Дэвид, Akon – один из известнейших рэперов Америки, Крис де Бург – легенда ирландской эстрады, знаменитые на всю Россию фолк-певица Пелагея и рок-группа «Секрет» зажгут танцпол.</w:t>
      </w:r>
    </w:p>
    <w:p>
      <w:pPr>
        <w:pStyle w:val="BodyText"/>
      </w:pPr>
      <w:r>
        <w:t xml:space="preserve">Приходите во фруктовых костюмах, запасайтесь фруктовыми аксессуарами, а если у вас их нет - то вы сможете их сделать прямо на Тверской. С 12.00 восемь шатров с лучшими мастер-классами фестиваля "Московское варенье", а также мастерскими по созданию фруктовых костюмов распахнут свои двери для всех желающих. А обладатели самых креативных и аппетитных костюмов получат билет на концерт в VIP-зону, где они лицом к лицу смогут встретиться с любимыми музыкантами. Выбирать лучшие костюмы будут артисты уличных театров, которые и раздадут 1500 фруктовых билетов в vip-зону и 5000 в фан-зону.</w:t>
      </w:r>
    </w:p>
    <w:p>
      <w:pPr>
        <w:pStyle w:val="BodyText"/>
      </w:pPr>
      <w:r>
        <w:t xml:space="preserve">Тверская станет пешеходной на этот день, ее украсят в лучших традициях карнавала. Над улицей натянут 40 сеток с разноцветными воздушными шарами, и на участников карнавала прольется настоящий фруктовый водопад.</w:t>
      </w:r>
    </w:p>
    <w:p>
      <w:pPr>
        <w:pStyle w:val="BodyText"/>
      </w:pPr>
      <w:r>
        <w:t xml:space="preserve">Тут же можно будет подкрепиться - и не только вареньем, но и мороженым, фруктовыми лимонадами и вкуснейшими снеками. В День варенья на Тверской соберут лучшие мастер-классы фестиваля от известных поваров и hand-made мастеров. К фестивалю присоединились более 3 000 московских магазинов и 1 500 ресторанов и кафе, которые специально подсластили свое меню на эти дни, а также повара и гастрономическими проекты из 25 регионов России и 12 стран: Китая, Азербайджана, Мексики, Армении и других.</w:t>
      </w:r>
    </w:p>
    <w:p>
      <w:pPr>
        <w:pStyle w:val="BodyText"/>
      </w:pPr>
      <w:r>
        <w:t xml:space="preserve">Гостей Фруктового карнавала будут встречать уличные театры, длинноногие ходулисты, трогательные мимы и смешные клоуны. Именно они станут вашими провожатыми в мире сладостей. На карнавале можно будет принять участие в конкурсах, сыграть в Fruit Ninja на огромном экране, продегустировать всевозможные виды варенья.</w:t>
      </w:r>
    </w:p>
    <w:p>
      <w:pPr>
        <w:pStyle w:val="BodyText"/>
      </w:pPr>
      <w:r>
        <w:br/>
      </w:r>
      <w:r>
        <w:t xml:space="preserve">Гала-концерт на Лубянской площади начнется в</w:t>
      </w:r>
      <w:r>
        <w:t xml:space="preserve"> </w:t>
      </w:r>
      <w:r>
        <w:rPr>
          <w:bCs/>
          <w:b/>
        </w:rPr>
        <w:t xml:space="preserve">16.00</w:t>
      </w:r>
      <w:r>
        <w:t xml:space="preserve">. В нем примут участие любимые всеми исполнители мировой величины:</w:t>
      </w:r>
    </w:p>
    <w:p>
      <w:pPr>
        <w:pStyle w:val="BodyText"/>
      </w:pPr>
      <w:r>
        <w:br/>
      </w:r>
      <w:r>
        <w:rPr>
          <w:bCs/>
          <w:b/>
        </w:rPr>
        <w:t xml:space="preserve">Крейг Дэвид</w:t>
      </w:r>
      <w:r>
        <w:t xml:space="preserve"> </w:t>
      </w:r>
      <w:r>
        <w:t xml:space="preserve">- абсолютная звезда британской поп-музыки и самый успешный R&amp;B-исполнитель Великобритании за всю историю существования стиля. Его дебютная пластинка стартовала с первых позиций британского хит-парада, а ее суммарный тираж превысил 8 миллионов.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Пелагея</w:t>
      </w:r>
      <w:r>
        <w:t xml:space="preserve"> </w:t>
      </w:r>
      <w:r>
        <w:t xml:space="preserve">– одна из самых известных российских исполнительниц. Популярность певицы растет с каждым годом - она записала шесть успешных альбомов, регулярно дает аншлаговые выступления на самых статусных площадках России.</w:t>
      </w:r>
    </w:p>
    <w:p>
      <w:pPr>
        <w:pStyle w:val="BodyText"/>
      </w:pPr>
      <w:r>
        <w:br/>
      </w:r>
      <w:r>
        <w:rPr>
          <w:bCs/>
          <w:b/>
        </w:rPr>
        <w:t xml:space="preserve">Akon</w:t>
      </w:r>
      <w:r>
        <w:t xml:space="preserve"> </w:t>
      </w:r>
      <w:r>
        <w:t xml:space="preserve">- популярный американский хип-хоп и R’n’B исполнитель, получивший мировую известность за написание гимна чемпионата мира по футболу 2010 в ЮАР.</w:t>
      </w:r>
    </w:p>
    <w:p>
      <w:pPr>
        <w:pStyle w:val="BodyText"/>
      </w:pPr>
      <w:r>
        <w:rPr>
          <w:bCs/>
          <w:b/>
        </w:rPr>
        <w:t xml:space="preserve">Крис де Бург</w:t>
      </w:r>
      <w:r>
        <w:t xml:space="preserve"> </w:t>
      </w:r>
      <w:r>
        <w:t xml:space="preserve">- ирландский композитор и музыкант Наиболее известной композицией Криса де Бурга является The Lady in Red из альбома Into the Light.</w:t>
      </w:r>
    </w:p>
    <w:p>
      <w:pPr>
        <w:pStyle w:val="BodyText"/>
      </w:pPr>
      <w:r>
        <w:rPr>
          <w:bCs/>
          <w:b/>
        </w:rPr>
        <w:t xml:space="preserve">Группа “Секрет” -</w:t>
      </w:r>
      <w:r>
        <w:t xml:space="preserve"> </w:t>
      </w:r>
      <w:r>
        <w:t xml:space="preserve">любимый с советских времен коллектив снова соберется, чтобы выступить на финальном концерте “Московского варенья”, чтобы спеть свои хиты “Моя любовь на пятом этаже”, “Домой!”, “Последний час декабря”.</w:t>
      </w:r>
    </w:p>
    <w:p>
      <w:pPr>
        <w:pStyle w:val="BodyText"/>
      </w:pPr>
      <w:r>
        <w:t xml:space="preserve">Подробности о фестивале “Московское варенье” можно узнать на сайте</w:t>
      </w:r>
      <w:r>
        <w:t xml:space="preserve"> </w:t>
      </w:r>
      <w:hyperlink r:id="rId20">
        <w:r>
          <w:rPr>
            <w:rStyle w:val="Hyperlink"/>
          </w:rPr>
          <w:t xml:space="preserve">http://mosvarenie.ru/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http://novokosino.mos.ru/presscenter/news/detail/1204242.html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varenie.ru/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204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varenie.ru/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204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2024-08-17T14:17:58Z</dcterms:created>
  <dcterms:modified xsi:type="dcterms:W3CDTF">2024-08-17T14:17:58Z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