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6b1e759651068a2531896583df9e8b04ae752"/>
    <w:p>
      <w:pPr>
        <w:pStyle w:val="Heading3"/>
      </w:pPr>
      <w:r>
        <w:t xml:space="preserve">Поздравление коллектива управы района Новокосино с Новым годом.</w:t>
      </w:r>
    </w:p>
    <w:p>
      <w:pPr>
        <w:pStyle w:val="FirstParagraph"/>
      </w:pPr>
      <w:r>
        <w:t xml:space="preserve">25.12.2019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d_1545866970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http://novokosino.mos.ru/presscenter/gratitude/detail/8590260.html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gratitude/detail/859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gratitude/detail/859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2024-12-02T04:44:40Z</dcterms:created>
  <dcterms:modified xsi:type="dcterms:W3CDTF">2024-12-02T04:44:40Z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