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женщины 43 лет, обвиняемой </w:t>
      </w:r>
      <w:r>
        <w:t xml:space="preserve">в совершении преступления, предусмотренного ч. 1 ст. 228 УК РФ.</w:t>
      </w:r>
    </w:p>
    <w:p>
      <w:pPr>
        <w:pStyle w:val="BodyText"/>
      </w:pPr>
      <w:r>
        <w:t xml:space="preserve">По версии следствия, обвиняемая, имея умысел на незаконное приобретение наркотических средств, по средством сети Интернет приобрела для личного употребления 0,91 грамм наркотического средства – производное N-метилэфедрона, что составляет значительный размер.</w:t>
      </w:r>
    </w:p>
    <w:p>
      <w:pPr>
        <w:pStyle w:val="BodyText"/>
      </w:pPr>
      <w:r>
        <w:t xml:space="preserve">В дальнейшем она в нарушение действующего законодательства, хранила указанное наркотическое средство при себе в принадлежащей ей сумке, до момента, когда была задержана сотрудниками полиции.</w:t>
      </w:r>
    </w:p>
    <w:p>
      <w:pPr>
        <w:pStyle w:val="BodyText"/>
      </w:pPr>
      <w:r>
        <w:t xml:space="preserve">Уголовное дело с утвержденным обвинительным актом направлено межрайонной прокуратурой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http://novokosino.mos.ru/the-prosecutor-explained/detail/11679055.html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9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9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2025-08-04T13:32:02Z</dcterms:created>
  <dcterms:modified xsi:type="dcterms:W3CDTF">2025-08-04T13:32:02Z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