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36eff359fc330b9a827557084b38ed83538004"/>
    <w:p>
      <w:pPr>
        <w:pStyle w:val="Heading3"/>
      </w:pPr>
      <w:r>
        <w:t xml:space="preserve">Прокуратура ВАО г. Москвы разъясняет: правила землепользования и застройки</w:t>
      </w:r>
    </w:p>
    <w:p>
      <w:pPr>
        <w:pStyle w:val="FirstParagraph"/>
      </w:pPr>
      <w:r>
        <w:t xml:space="preserve">14.09.2022</w:t>
      </w:r>
    </w:p>
    <w:p>
      <w:pPr>
        <w:pStyle w:val="BodyText"/>
      </w:pPr>
      <w:r>
        <w:t xml:space="preserve">Правила землепользования и застройки разрабатываются в целях: 1) создания условий для устойчивого развития территорий муниципальных образований, сохранения окружающей среды и объектов культурного наследия; 2) создания условий для планировки территорий муниципальных образований;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Правила землепользования и застройки включают в себя: 1) порядок их применения и внесения изменений в указанные правила; 2) карту градостроительного зонирования; 3) градостроительные регламенты. Порядок применения правил землепользования и застройки и внесения в них изменений включает в себя положения: 1) о регулировании землепользования и застройки органами местного самоуправления; 2) об изменении видов разрешенного использования земельных участков и объектов капитального строительства физическими и юридическими лицами; 3) о подготовке документации по планировке территории органами местного самоуправления; 4) о проведении общественных обсуждений или публичных слушаний по вопросам землепользования и застройки; 5) о внесении изменений в правила землепользования и застройки; 6) о регулировании иных вопросов землепользования и застройки.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 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http://novokosino.mos.ru/law-enforcement-and-security/the-information-of-the-prosecutor-s-office/news-of-the-prosecutor-s-office/detail/11049263.html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2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2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2025-07-16T14:25:39Z</dcterms:created>
  <dcterms:modified xsi:type="dcterms:W3CDTF">2025-07-16T14:25:39Z</dcterms:modified>
</cp:coreProperties>
</file>

<file path=docProps/custom.xml><?xml version="1.0" encoding="utf-8"?>
<Properties xmlns="http://schemas.openxmlformats.org/officeDocument/2006/custom-properties" xmlns:vt="http://schemas.openxmlformats.org/officeDocument/2006/docPropsVTypes"/>
</file>