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2dced78b4ddb07c418905fd95d7b26983dd10b"/>
    <w:p>
      <w:pPr>
        <w:pStyle w:val="Heading3"/>
      </w:pPr>
      <w:r>
        <w:t xml:space="preserve">В Музее истории русской почты отметили всемирный День рождения почтового ящика</w:t>
      </w:r>
    </w:p>
    <w:p>
      <w:pPr>
        <w:pStyle w:val="FirstParagraph"/>
      </w:pPr>
      <w:r>
        <w:t xml:space="preserve">02.08.2019</w:t>
      </w:r>
    </w:p>
    <w:p>
      <w:pPr>
        <w:pStyle w:val="BodyText"/>
      </w:pPr>
      <w:r>
        <w:drawing>
          <wp:inline>
            <wp:extent cx="3499104" cy="10180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PochtaRossii_log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104" cy="10180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Музее истории русской почты отметили всемирный День рождения почтового ящика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канун Дня рождения почтового ящика на территории Музея истории русской почты и Московского почтамта сотрудники макрорегиона Москва Почты России провели творческую встречу, в которой приняли участие Московский драматический театр «Апарте» и «Эколого-культурное объединение «Слобода»».</w:t>
            </w:r>
          </w:p>
          <w:p>
            <w:pPr>
              <w:jc w:val="left"/>
            </w:pPr>
            <w:r>
              <w:drawing>
                <wp:inline>
                  <wp:extent cx="5334000" cy="40005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mnt/u01/sites/novokosino.mos.ru/www/Музей%20почты%20(1).jp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00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</w:pPr>
            <w:r>
              <w:t xml:space="preserve">В честь празднования Дня рождения почтового ящика в почтовом музее прошел творческий вечер, где гости узнали интересные факты о прообразе почтового ящика, о его появлении в нашей стране и о том, какие трансформации он пережил до наших дней.</w:t>
            </w:r>
          </w:p>
          <w:p>
            <w:pPr>
              <w:jc w:val="left"/>
            </w:pPr>
            <w:r>
              <w:t xml:space="preserve">Мало кто знает, что в далеком 1501 году, в бухте Моссел Бей португальский путешественник Жоао ди Нова нашел на дереве старый башмак с посланием внутри. В тексте была изложена история о кораблекрушении команды Педро де Атаида, потерявшего большую часть своего флота во время бури.</w:t>
            </w:r>
          </w:p>
          <w:p>
            <w:pPr>
              <w:jc w:val="left"/>
            </w:pPr>
            <w:r>
              <w:t xml:space="preserve">«Я была очень удивлена тем фактом, что первым почтовым ящиком стал подвешенный на дереве башмак в Африке, где мореплаватели оставляли свои послания», - поделилась впечатлениями гость творческой встречи Татьяна Мармонова.</w:t>
            </w:r>
          </w:p>
          <w:p>
            <w:pPr>
              <w:jc w:val="left"/>
            </w:pPr>
            <w:r>
              <w:t xml:space="preserve">Кстати, и сегодня в городе Моссел Бэй (ЮАР) можно отправить открытку через почтовый ящик в форме огромного ботинка. Отправленные оттуда письма отмечаются специальной маркой.</w:t>
            </w:r>
          </w:p>
          <w:p>
            <w:pPr>
              <w:jc w:val="left"/>
            </w:pPr>
            <w:r>
              <w:t xml:space="preserve">В ходе мероприятия, хранитель музея Святослав Зеленский рассказал о том, где находится самый большой почтовый ящик в мире, как в Италии использовали ящики с львиными мордами до того, как они стали почтовыми, как несколько столетий назад почтовые ящики использовали австрийские почтальоны, что собой представляли первые почтовые ящики в России, а также о том, что почтовый ящик не сразу был должным образом оценен клиентами мировых почт и как менялось отношение к этому знаковому почтовому предмету.</w:t>
            </w:r>
          </w:p>
          <w:p>
            <w:pPr>
              <w:jc w:val="left"/>
            </w:pPr>
            <w:r>
              <w:t xml:space="preserve">Во время повествования, в исторический рассказ включались актеры театра «Апарте», которые веселили или же, наоборот, озадачивали зрителей короткими сценками.</w:t>
            </w:r>
          </w:p>
          <w:p>
            <w:pPr>
              <w:jc w:val="left"/>
            </w:pPr>
            <w:r>
              <w:t xml:space="preserve">«Нам, как артистам, было приятно погрузиться в волшебный мир почты и принять участие в праздновании Дня рождения почтового ящика в форме театральных зарисовок», - поделился впечатлениями актер театра «Апарте» Александр Иванков.</w:t>
            </w:r>
          </w:p>
        </w:tc>
      </w:tr>
    </w:tbl>
    <w:p>
      <w:pPr>
        <w:pStyle w:val="BodyText"/>
      </w:pPr>
      <w:r>
        <w:rPr>
          <w:iCs/>
          <w:i/>
          <w:bCs/>
          <w:b/>
        </w:rPr>
        <w:t xml:space="preserve">Информационная справка</w:t>
      </w:r>
    </w:p>
    <w:p>
      <w:pPr>
        <w:pStyle w:val="BodyText"/>
      </w:pPr>
      <w:r>
        <w:rPr>
          <w:iCs/>
          <w:i/>
          <w:bCs/>
          <w:b/>
        </w:rPr>
        <w:t xml:space="preserve">Макрорегион Москва</w:t>
      </w:r>
    </w:p>
    <w:p>
      <w:pPr>
        <w:pStyle w:val="BodyText"/>
      </w:pPr>
      <w:r>
        <w:rPr>
          <w:iCs/>
          <w:i/>
        </w:rPr>
        <w:t xml:space="preserve">Макрорегион Москва включает в себя Управления федеральной почтовой связи г. Москвы и Московской области.</w:t>
      </w:r>
    </w:p>
    <w:p>
      <w:pPr>
        <w:pStyle w:val="BodyText"/>
      </w:pPr>
      <w:r>
        <w:rPr>
          <w:iCs/>
          <w:i/>
        </w:rPr>
        <w:t xml:space="preserve">В Московском регионе более 1600 отделений почтовой связи.</w:t>
      </w:r>
    </w:p>
    <w:p>
      <w:pPr>
        <w:pStyle w:val="BodyText"/>
      </w:pPr>
      <w:r>
        <w:rPr>
          <w:iCs/>
          <w:i/>
        </w:rPr>
        <w:t xml:space="preserve">На сегодняшний день в структуру макрорегиона Москва также входят три прижелезнодорожных почтамта, авиационные отделения перевозки почты Внуково, Домодедово и Шереметьево, логистический центр Внуково и межрегиональный автоматизированный сортировочный центр им. В.Н. Бугаенко.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http://novokosino.mos.ru/information-mail-of-russia/detail/8260661.html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information-mail-of-russia/detail/8260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information-mail-of-russia/detail/8260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2025-07-23T19:47:19Z</dcterms:created>
  <dcterms:modified xsi:type="dcterms:W3CDTF">2025-07-23T19:47:19Z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